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816" w:rsidRDefault="00C75816" w:rsidP="00C75816">
      <w:pPr>
        <w:tabs>
          <w:tab w:val="right" w:pos="9354"/>
        </w:tabs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            Приложение N 4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к Перечню мероприятий по подготовке объектов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жилищно-коммунального хозяйства и предприятий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топливно-энергетического комплекса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Республики Саха (Якутия) к отопительному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сезону 202</w:t>
      </w:r>
      <w:r w:rsidR="00D778B5">
        <w:t>5</w:t>
      </w:r>
      <w:r>
        <w:t>/202</w:t>
      </w:r>
      <w:r w:rsidR="00D778B5">
        <w:t>6</w:t>
      </w:r>
      <w:r>
        <w:t xml:space="preserve"> года</w:t>
      </w:r>
    </w:p>
    <w:p w:rsidR="00C75816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</w:p>
    <w:p w:rsidR="00C75816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</w:p>
    <w:p w:rsidR="00C75816" w:rsidRPr="00075CC8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ОТЧЕТ</w:t>
      </w:r>
    </w:p>
    <w:p w:rsidR="00C75816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Pr="00075CC8">
        <w:rPr>
          <w:b/>
          <w:sz w:val="24"/>
          <w:szCs w:val="24"/>
        </w:rPr>
        <w:t>подгот</w:t>
      </w:r>
      <w:r>
        <w:rPr>
          <w:b/>
          <w:sz w:val="24"/>
          <w:szCs w:val="24"/>
        </w:rPr>
        <w:t>овки к отопительному сезону 202</w:t>
      </w:r>
      <w:r w:rsidR="00D778B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/202</w:t>
      </w:r>
      <w:r w:rsidR="00D778B5">
        <w:rPr>
          <w:b/>
          <w:sz w:val="24"/>
          <w:szCs w:val="24"/>
        </w:rPr>
        <w:t>6</w:t>
      </w:r>
      <w:r w:rsidRPr="00075CC8">
        <w:rPr>
          <w:b/>
          <w:sz w:val="24"/>
          <w:szCs w:val="24"/>
        </w:rPr>
        <w:t xml:space="preserve"> года</w:t>
      </w:r>
    </w:p>
    <w:p w:rsidR="00C75816" w:rsidRDefault="00C75816" w:rsidP="00C75816">
      <w:pPr>
        <w:autoSpaceDE w:val="0"/>
        <w:autoSpaceDN w:val="0"/>
        <w:adjustRightInd w:val="0"/>
        <w:jc w:val="center"/>
      </w:pPr>
    </w:p>
    <w:p w:rsidR="00C75816" w:rsidRDefault="00C75816" w:rsidP="00C75816">
      <w:pPr>
        <w:autoSpaceDE w:val="0"/>
        <w:autoSpaceDN w:val="0"/>
        <w:adjustRightInd w:val="0"/>
        <w:jc w:val="center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2409"/>
        <w:gridCol w:w="2268"/>
      </w:tblGrid>
      <w:tr w:rsidR="00C75816" w:rsidTr="00CF70E3">
        <w:trPr>
          <w:cantSplit/>
          <w:trHeight w:val="240"/>
        </w:trPr>
        <w:tc>
          <w:tcPr>
            <w:tcW w:w="49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F70E3" w:rsidTr="00CF70E3">
        <w:trPr>
          <w:cantSplit/>
          <w:trHeight w:val="360"/>
        </w:trPr>
        <w:tc>
          <w:tcPr>
            <w:tcW w:w="49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натур.  </w:t>
            </w: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показатель</w:t>
            </w:r>
          </w:p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(кол-во ж\д)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натур.  </w:t>
            </w: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показатель</w:t>
            </w:r>
          </w:p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(кол-во ж\д)</w:t>
            </w:r>
          </w:p>
        </w:tc>
      </w:tr>
      <w:tr w:rsidR="00C75816" w:rsidTr="007B3549">
        <w:trPr>
          <w:cantSplit/>
          <w:trHeight w:val="240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550388" w:rsidRDefault="00C75816" w:rsidP="007B3549">
            <w:pPr>
              <w:jc w:val="center"/>
            </w:pPr>
            <w:r w:rsidRPr="00462D77">
              <w:rPr>
                <w:b/>
              </w:rPr>
              <w:t xml:space="preserve">Жилищный фонд                              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ж/д к зиме (дом/тыс. руб.)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D07965" w:rsidRDefault="00D778B5" w:rsidP="007B3549">
            <w:pPr>
              <w:jc w:val="center"/>
            </w:pPr>
            <w:r>
              <w:t>39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D778B5" w:rsidP="004606F4">
            <w:pPr>
              <w:jc w:val="center"/>
            </w:pPr>
            <w:r>
              <w:t>39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(дом/тыс. руб.)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868F4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D868F4" w:rsidP="004606F4">
            <w:pPr>
              <w:jc w:val="center"/>
            </w:pPr>
            <w:r>
              <w:t>-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Промывка системы ц/о (дом/тыс. руб.)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D778B5">
            <w:pPr>
              <w:jc w:val="center"/>
            </w:pPr>
            <w:r>
              <w:t>3</w:t>
            </w:r>
            <w:r w:rsidR="00D778B5"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D778B5">
            <w:pPr>
              <w:jc w:val="center"/>
            </w:pPr>
            <w:r w:rsidRPr="00AA0E38">
              <w:t>3</w:t>
            </w:r>
            <w:r w:rsidR="00D778B5">
              <w:t>9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запорной арматуры (дом/тыс. руб.)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D778B5">
            <w:pPr>
              <w:jc w:val="center"/>
            </w:pPr>
            <w:r>
              <w:t>3</w:t>
            </w:r>
            <w:r w:rsidR="00D778B5"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D778B5">
            <w:pPr>
              <w:jc w:val="center"/>
            </w:pPr>
            <w:r w:rsidRPr="00AA0E38">
              <w:t>3</w:t>
            </w:r>
            <w:r w:rsidR="00D778B5">
              <w:t>9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входных дверей (шт./тыс. руб.)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D77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7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D778B5">
            <w:pPr>
              <w:jc w:val="center"/>
            </w:pPr>
            <w:r w:rsidRPr="00AA0E38">
              <w:t>1</w:t>
            </w:r>
            <w:r w:rsidR="00D778B5">
              <w:t>3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(дом/тыс. руб.)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778B5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D778B5" w:rsidP="004606F4">
            <w:pPr>
              <w:jc w:val="center"/>
            </w:pPr>
            <w:r>
              <w:t>13</w:t>
            </w:r>
          </w:p>
        </w:tc>
      </w:tr>
      <w:tr w:rsidR="00CF70E3" w:rsidTr="00CF70E3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узлов ввода - ревизия (шт./тыс.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руб.)                        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D77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7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D778B5">
            <w:pPr>
              <w:jc w:val="center"/>
            </w:pPr>
            <w:r w:rsidRPr="00AA0E38">
              <w:t>3</w:t>
            </w:r>
            <w:r w:rsidR="00D778B5">
              <w:t>9</w:t>
            </w:r>
          </w:p>
        </w:tc>
      </w:tr>
      <w:tr w:rsidR="00CF70E3" w:rsidTr="00CF70E3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Утепление сети г/в, х/в, ц/о, канализации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/тыс. руб.)              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778B5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D778B5" w:rsidP="004606F4">
            <w:pPr>
              <w:jc w:val="center"/>
            </w:pPr>
            <w:r>
              <w:t>358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сетей х/в, г/в, ц/о, канализации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/тыс. руб.)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778B5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134567" w:rsidP="004606F4">
            <w:pPr>
              <w:jc w:val="center"/>
            </w:pPr>
            <w:r>
              <w:t>356</w:t>
            </w:r>
            <w:bookmarkStart w:id="0" w:name="_GoBack"/>
            <w:bookmarkEnd w:id="0"/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Ревизия ц/о (дом/тыс. руб.)  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816" w:rsidTr="007B3549">
        <w:trPr>
          <w:cantSplit/>
          <w:trHeight w:val="240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462D77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коммунального назначения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котельных (шт./тыс. руб.)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684ABE" w:rsidRDefault="00CF70E3" w:rsidP="00CF70E3">
            <w:pPr>
              <w:jc w:val="center"/>
            </w:pPr>
            <w:r w:rsidRPr="00684ABE">
              <w:t>4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котлов (шт./тыс. руб.)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778B5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684ABE" w:rsidRDefault="00D778B5" w:rsidP="00CF70E3">
            <w:pPr>
              <w:jc w:val="center"/>
            </w:pPr>
            <w:r>
              <w:t>34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насосов (шт./тыс. руб.)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778B5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778B5" w:rsidP="00CF70E3">
            <w:pPr>
              <w:jc w:val="center"/>
            </w:pPr>
            <w:r>
              <w:t>61</w:t>
            </w:r>
          </w:p>
        </w:tc>
      </w:tr>
    </w:tbl>
    <w:p w:rsidR="009C725A" w:rsidRDefault="009C725A"/>
    <w:sectPr w:rsidR="009C725A" w:rsidSect="00D868F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4C8"/>
    <w:rsid w:val="00134567"/>
    <w:rsid w:val="004606F4"/>
    <w:rsid w:val="009C725A"/>
    <w:rsid w:val="00C75816"/>
    <w:rsid w:val="00CF70E3"/>
    <w:rsid w:val="00D778B5"/>
    <w:rsid w:val="00D868F4"/>
    <w:rsid w:val="00D9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FF36"/>
  <w15:docId w15:val="{393F381F-C335-422D-9566-2CF5E92C3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5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8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Нуар</dc:creator>
  <cp:keywords/>
  <dc:description/>
  <cp:lastModifiedBy>Ольга Александровна</cp:lastModifiedBy>
  <cp:revision>5</cp:revision>
  <dcterms:created xsi:type="dcterms:W3CDTF">2024-12-12T06:01:00Z</dcterms:created>
  <dcterms:modified xsi:type="dcterms:W3CDTF">2026-03-23T00:05:00Z</dcterms:modified>
</cp:coreProperties>
</file>